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Rule="auto"/>
        <w:jc w:val="center"/>
        <w:rPr>
          <w:b w:val="1"/>
          <w:bCs w:val="1"/>
          <w:color w:val="222222"/>
          <w:sz w:val="26"/>
          <w:szCs w:val="26"/>
        </w:rPr>
      </w:pPr>
      <w:bookmarkStart w:colFirst="0" w:colLast="0" w:name="_ild1hms0w3x9" w:id="0"/>
      <w:bookmarkEnd w:id="0"/>
      <w:r w:rsidDel="00000000" w:rsidR="00000000" w:rsidRPr="00000000">
        <w:rPr>
          <w:b w:val="1"/>
          <w:bCs w:val="1"/>
          <w:color w:val="222222"/>
          <w:sz w:val="26"/>
          <w:szCs w:val="26"/>
          <w:rtl w:val="0"/>
        </w:rPr>
        <w:t xml:space="preserve">LAPORAN IMPLEMENTASI INFRASTRUKTUR DATA CENTER VIRTUAL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i w:val="1"/>
          <w:iCs w:val="1"/>
          <w:color w:val="222222"/>
          <w:sz w:val="24"/>
          <w:szCs w:val="24"/>
          <w:rtl w:val="0"/>
        </w:rPr>
        <w:t xml:space="preserve">Proyek Virtualisasi Server menggunakan Proxmox VE dengan Konfigurasi Web Hosting, Reverse Proxy, dan VPN Security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6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A. IDENTITAS ASESI</w:t>
      </w:r>
    </w:p>
    <w:tbl>
      <w:tblPr>
        <w:tblStyle w:val="Table1"/>
        <w:tblW w:w="810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205"/>
        <w:gridCol w:w="5895"/>
        <w:tblGridChange w:id="0">
          <w:tblGrid>
            <w:gridCol w:w="2205"/>
            <w:gridCol w:w="589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Nama Lengkap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: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Nomor Urut (XX)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  <w:t xml:space="preserve">: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Kelas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  <w:t xml:space="preserve">: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Tanggal Ujian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  <w:t xml:space="preserve">: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IP Publik Proxmox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: 192.168.252.1_________</w:t>
            </w:r>
          </w:p>
        </w:tc>
      </w:tr>
    </w:tbl>
    <w:p w:rsidR="00000000" w:rsidDel="00000000" w:rsidP="00000000" w:rsidRDefault="00000000" w:rsidRPr="00000000" w14:paraId="0000000F">
      <w:pPr>
        <w:spacing w:after="1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10">
      <w:pPr>
        <w:spacing w:after="1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B. DOKUMENTASI TOPOLOGI JARINGAN</w:t>
      </w:r>
    </w:p>
    <w:p w:rsidR="00000000" w:rsidDel="00000000" w:rsidP="00000000" w:rsidRDefault="00000000" w:rsidRPr="00000000" w14:paraId="00000011">
      <w:pPr>
        <w:spacing w:after="16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(Gambarkan atau tempelkan print screen topologi jaringan yang Anda bangun di bawah ini)</w:t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</w:r>
    </w:p>
    <w:p w:rsidR="00000000" w:rsidDel="00000000" w:rsidP="00000000" w:rsidRDefault="00000000" w:rsidRPr="00000000" w14:paraId="00000012">
      <w:pPr>
        <w:spacing w:after="16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3">
      <w:pPr>
        <w:spacing w:after="16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4">
      <w:pPr>
        <w:spacing w:after="16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5">
      <w:pPr>
        <w:spacing w:after="160" w:lineRule="auto"/>
        <w:rPr/>
      </w:pPr>
      <w:r w:rsidDel="00000000" w:rsidR="00000000" w:rsidRPr="00000000">
        <w:rPr>
          <w:rtl w:val="0"/>
        </w:rPr>
        <w:t xml:space="preserve"> </w:t>
        <w:br w:type="textWrapping"/>
      </w:r>
    </w:p>
    <w:p w:rsidR="00000000" w:rsidDel="00000000" w:rsidP="00000000" w:rsidRDefault="00000000" w:rsidRPr="00000000" w14:paraId="00000016">
      <w:pPr>
        <w:spacing w:after="1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C. SKEMA PENGALAMATAN IP &amp; PORT FORWARDING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after="160" w:lineRule="auto"/>
        <w:ind w:left="425.19685039370086" w:hanging="425.19685039370086"/>
        <w:rPr>
          <w:b w:val="1"/>
          <w:bCs w:val="1"/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Tabel Pengalamatan</w:t>
      </w:r>
    </w:p>
    <w:tbl>
      <w:tblPr>
        <w:tblStyle w:val="Table2"/>
        <w:tblW w:w="889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100"/>
        <w:gridCol w:w="2415"/>
        <w:gridCol w:w="2130"/>
        <w:gridCol w:w="2250"/>
        <w:tblGridChange w:id="0">
          <w:tblGrid>
            <w:gridCol w:w="2100"/>
            <w:gridCol w:w="2415"/>
            <w:gridCol w:w="2130"/>
            <w:gridCol w:w="225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Perangkat / VM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IP Address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Gateway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Layanan Utama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 xml:space="preserve">Proxmox Host (vmbr0)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192.168.25Y.1XX/24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 xml:space="preserve">192.168.251.254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Hypervisor, NAT, DNS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 xml:space="preserve">Proxmox Host (vmbr1)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  <w:t xml:space="preserve">1XX.10Y.10Y.1/24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  <w:t xml:space="preserve">Private Gateway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  <w:t xml:space="preserve">VM 101 (web)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  <w:t xml:space="preserve">1XX.10Y.10Y.101/24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  <w:t xml:space="preserve">1XX.10Y.10Y.1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  <w:t xml:space="preserve">Apache2, HestiaCP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  <w:t xml:space="preserve">VM 102 (sec-gw)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  <w:t xml:space="preserve">1XX.10Y.10Y.102/24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  <w:t xml:space="preserve">1XX.10Y.10Y.1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  <w:t xml:space="preserve">Nginx Proxy, WireGuard</w:t>
            </w:r>
          </w:p>
        </w:tc>
      </w:tr>
    </w:tbl>
    <w:p w:rsidR="00000000" w:rsidDel="00000000" w:rsidP="00000000" w:rsidRDefault="00000000" w:rsidRPr="00000000" w14:paraId="0000002C">
      <w:pPr>
        <w:spacing w:after="16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D">
      <w:pPr>
        <w:numPr>
          <w:ilvl w:val="0"/>
          <w:numId w:val="2"/>
        </w:numPr>
        <w:spacing w:after="160" w:lineRule="auto"/>
        <w:ind w:left="283.46456692913375" w:hanging="283.46456692913375"/>
        <w:rPr>
          <w:u w:val="none"/>
        </w:rPr>
      </w:pPr>
      <w:r w:rsidDel="00000000" w:rsidR="00000000" w:rsidRPr="00000000">
        <w:rPr>
          <w:rtl w:val="0"/>
        </w:rPr>
        <w:t xml:space="preserve">Tabel Port Forwarding</w:t>
      </w:r>
    </w:p>
    <w:tbl>
      <w:tblPr>
        <w:tblStyle w:val="Table3"/>
        <w:tblW w:w="834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490"/>
        <w:gridCol w:w="2790"/>
        <w:gridCol w:w="3060"/>
        <w:tblGridChange w:id="0">
          <w:tblGrid>
            <w:gridCol w:w="2490"/>
            <w:gridCol w:w="2790"/>
            <w:gridCol w:w="3060"/>
          </w:tblGrid>
        </w:tblGridChange>
      </w:tblGrid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Port Publik (Proxmox)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Port Tujuan (VM)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Tujuan Layanan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  <w:t xml:space="preserve">80 / TCP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  <w:t xml:space="preserve">1XX.10Y.10Y.102 : 80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  <w:t xml:space="preserve">Reverse Proxy (Nginx)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  <w:t xml:space="preserve">51820 / UDP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  <w:t xml:space="preserve">1XX.10Y.10Y.102 : 51820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  <w:t xml:space="preserve">WireGuard VPN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  <w:t xml:space="preserve">2211 / TCP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  <w:t xml:space="preserve">1XX.10Y.10Y.101 : 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  <w:t xml:space="preserve">SSH VM 101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  <w:t xml:space="preserve">8311 / TCP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  <w:t xml:space="preserve">1XX.10Y.10Y.101 : 8083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  <w:t xml:space="preserve">HestiaCP (Setup Awal)</w:t>
            </w:r>
          </w:p>
        </w:tc>
      </w:tr>
    </w:tbl>
    <w:p w:rsidR="00000000" w:rsidDel="00000000" w:rsidP="00000000" w:rsidRDefault="00000000" w:rsidRPr="00000000" w14:paraId="0000003D">
      <w:pPr>
        <w:spacing w:after="16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E">
      <w:pPr>
        <w:spacing w:after="1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D. INVENTARISASI ASET CLOUD (HARDWARE &amp; SOFTWARE)</w:t>
      </w:r>
    </w:p>
    <w:p w:rsidR="00000000" w:rsidDel="00000000" w:rsidP="00000000" w:rsidRDefault="00000000" w:rsidRPr="00000000" w14:paraId="0000003F">
      <w:pPr>
        <w:spacing w:after="1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 Inventarisasi Hardware Virtual</w:t>
      </w:r>
    </w:p>
    <w:tbl>
      <w:tblPr>
        <w:tblStyle w:val="Table4"/>
        <w:tblW w:w="889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75"/>
        <w:gridCol w:w="2070"/>
        <w:gridCol w:w="990"/>
        <w:gridCol w:w="1095"/>
        <w:gridCol w:w="1125"/>
        <w:gridCol w:w="1305"/>
        <w:gridCol w:w="1335"/>
        <w:tblGridChange w:id="0">
          <w:tblGrid>
            <w:gridCol w:w="975"/>
            <w:gridCol w:w="2070"/>
            <w:gridCol w:w="990"/>
            <w:gridCol w:w="1095"/>
            <w:gridCol w:w="1125"/>
            <w:gridCol w:w="1305"/>
            <w:gridCol w:w="1335"/>
          </w:tblGrid>
        </w:tblGridChange>
      </w:tblGrid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VM ID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Nama VM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vCPU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RAM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Storage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Network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Status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  <w:t xml:space="preserve">100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  <w:t xml:space="preserve">Debian12-template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  <w:t xml:space="preserve">512 MB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  <w:t xml:space="preserve">10 GB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  <w:t xml:space="preserve">vmbr1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  <w:t xml:space="preserve">Template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  <w:t xml:space="preserve">101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  <w:t xml:space="preserve">web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  <w:t xml:space="preserve">512 MB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  <w:t xml:space="preserve">10 GB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  <w:t xml:space="preserve">vmbr1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  <w:t xml:space="preserve">Running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  <w:t xml:space="preserve">102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  <w:t xml:space="preserve">sec-gw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  <w:t xml:space="preserve">512 MB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  <w:t xml:space="preserve">10 GB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  <w:t xml:space="preserve">vmbr1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  <w:t xml:space="preserve">Running</w:t>
            </w:r>
          </w:p>
        </w:tc>
      </w:tr>
    </w:tbl>
    <w:p w:rsidR="00000000" w:rsidDel="00000000" w:rsidP="00000000" w:rsidRDefault="00000000" w:rsidRPr="00000000" w14:paraId="0000005C">
      <w:pPr>
        <w:spacing w:after="1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5D">
      <w:pPr>
        <w:spacing w:after="1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Inventarisasi Software &amp; Lisensi</w:t>
      </w:r>
    </w:p>
    <w:tbl>
      <w:tblPr>
        <w:tblStyle w:val="Table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680"/>
        <w:gridCol w:w="990"/>
        <w:gridCol w:w="1830"/>
        <w:gridCol w:w="2775"/>
        <w:gridCol w:w="1635"/>
        <w:tblGridChange w:id="0">
          <w:tblGrid>
            <w:gridCol w:w="1680"/>
            <w:gridCol w:w="990"/>
            <w:gridCol w:w="1830"/>
            <w:gridCol w:w="2775"/>
            <w:gridCol w:w="1635"/>
          </w:tblGrid>
        </w:tblGridChange>
      </w:tblGrid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Nama Software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Versi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Jenis Lisensi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Lokasi Penyimpanan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Fungsi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  <w:t xml:space="preserve">Debian Cloud Image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  <w:t xml:space="preserve">Open Source (GPL)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  <w:t xml:space="preserve">/var/lib/vz/template/iso/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  <w:t xml:space="preserve">Base OS Template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tl w:val="0"/>
              </w:rPr>
              <w:t xml:space="preserve">HestiaCP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  <w:t xml:space="preserve">1.7.x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  <w:t xml:space="preserve">Open Source (GPL)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tl w:val="0"/>
              </w:rPr>
              <w:t xml:space="preserve">GitHub / hst-install.sh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tl w:val="0"/>
              </w:rPr>
              <w:t xml:space="preserve">Control Panel (VM 101)</w:t>
            </w:r>
          </w:p>
        </w:tc>
      </w:tr>
      <w:tr>
        <w:trPr>
          <w:cantSplit w:val="0"/>
          <w:trHeight w:val="707.7758789062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rtl w:val="0"/>
              </w:rPr>
              <w:t xml:space="preserve">Nginx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  <w:t xml:space="preserve">1.24.x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tl w:val="0"/>
              </w:rPr>
              <w:t xml:space="preserve">Open Source (BSD)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tl w:val="0"/>
              </w:rPr>
              <w:t xml:space="preserve">apt repository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tl w:val="0"/>
              </w:rPr>
              <w:t xml:space="preserve">Reverse Proxy (VM 102)</w:t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tl w:val="0"/>
              </w:rPr>
              <w:t xml:space="preserve">WireGuard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tl w:val="0"/>
              </w:rPr>
              <w:t xml:space="preserve">1.0.x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tl w:val="0"/>
              </w:rPr>
              <w:t xml:space="preserve">Open Source (GPL)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rtl w:val="0"/>
              </w:rPr>
              <w:t xml:space="preserve">apt repository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tl w:val="0"/>
              </w:rPr>
              <w:t xml:space="preserve">VPN Server (VM 102)</w:t>
            </w:r>
          </w:p>
        </w:tc>
      </w:tr>
    </w:tbl>
    <w:p w:rsidR="00000000" w:rsidDel="00000000" w:rsidP="00000000" w:rsidRDefault="00000000" w:rsidRPr="00000000" w14:paraId="00000077">
      <w:pPr>
        <w:spacing w:after="16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78">
      <w:pPr>
        <w:spacing w:after="1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E. LOG MONITORING &amp; PERAWATAN NODE</w:t>
      </w:r>
    </w:p>
    <w:tbl>
      <w:tblPr>
        <w:tblStyle w:val="Table6"/>
        <w:tblW w:w="889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220"/>
        <w:gridCol w:w="3180"/>
        <w:gridCol w:w="3495"/>
        <w:tblGridChange w:id="0">
          <w:tblGrid>
            <w:gridCol w:w="2220"/>
            <w:gridCol w:w="3180"/>
            <w:gridCol w:w="3495"/>
          </w:tblGrid>
        </w:tblGridChange>
      </w:tblGrid>
      <w:tr>
        <w:trPr>
          <w:cantSplit w:val="0"/>
          <w:trHeight w:val="6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Parameter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Kondisi Awal (Sebelum VM Start)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Kondisi Beban (Saat 2 VM Running)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CPU Usage (%)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tl w:val="0"/>
              </w:rPr>
              <w:t xml:space="preserve">........... 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tl w:val="0"/>
              </w:rPr>
              <w:t xml:space="preserve">........... %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RAM Usage (MB)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tl w:val="0"/>
              </w:rPr>
              <w:t xml:space="preserve">........... MB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rPr/>
            </w:pPr>
            <w:r w:rsidDel="00000000" w:rsidR="00000000" w:rsidRPr="00000000">
              <w:rPr>
                <w:rtl w:val="0"/>
              </w:rPr>
              <w:t xml:space="preserve">........... MB</w:t>
            </w:r>
          </w:p>
        </w:tc>
      </w:tr>
      <w:tr>
        <w:trPr>
          <w:cantSplit w:val="0"/>
          <w:trHeight w:val="536.850585937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Status QEMU Agent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tl w:val="0"/>
              </w:rPr>
              <w:t xml:space="preserve">[ ] Aktif [ ] Tidak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rPr/>
            </w:pPr>
            <w:r w:rsidDel="00000000" w:rsidR="00000000" w:rsidRPr="00000000">
              <w:rPr>
                <w:rtl w:val="0"/>
              </w:rPr>
              <w:t xml:space="preserve">[ ] Aktif [ ] Tidak</w:t>
            </w:r>
          </w:p>
        </w:tc>
      </w:tr>
    </w:tbl>
    <w:p w:rsidR="00000000" w:rsidDel="00000000" w:rsidP="00000000" w:rsidRDefault="00000000" w:rsidRPr="00000000" w14:paraId="00000085">
      <w:pPr>
        <w:spacing w:after="16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86">
      <w:pPr>
        <w:spacing w:after="1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F. LOG MAINTENANCE, BACKUP &amp; RESTORE</w:t>
      </w:r>
    </w:p>
    <w:p w:rsidR="00000000" w:rsidDel="00000000" w:rsidP="00000000" w:rsidRDefault="00000000" w:rsidRPr="00000000" w14:paraId="00000087">
      <w:pPr>
        <w:spacing w:after="1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 Log Patching</w:t>
      </w:r>
    </w:p>
    <w:tbl>
      <w:tblPr>
        <w:tblStyle w:val="Table7"/>
        <w:tblW w:w="889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095"/>
        <w:gridCol w:w="2490"/>
        <w:gridCol w:w="2490"/>
        <w:gridCol w:w="2820"/>
        <w:tblGridChange w:id="0">
          <w:tblGrid>
            <w:gridCol w:w="1095"/>
            <w:gridCol w:w="2490"/>
            <w:gridCol w:w="2490"/>
            <w:gridCol w:w="2820"/>
          </w:tblGrid>
        </w:tblGridChange>
      </w:tblGrid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VM ID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Perintah yang Dijalankan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Status (Sukses/Gagal)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Catatan Error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rPr/>
            </w:pPr>
            <w:r w:rsidDel="00000000" w:rsidR="00000000" w:rsidRPr="00000000">
              <w:rPr>
                <w:rtl w:val="0"/>
              </w:rPr>
              <w:t xml:space="preserve">101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rPr/>
            </w:pPr>
            <w:r w:rsidDel="00000000" w:rsidR="00000000" w:rsidRPr="00000000">
              <w:rPr>
                <w:rtl w:val="0"/>
              </w:rPr>
              <w:t xml:space="preserve">apt update &amp;&amp; apt upgrade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rPr/>
            </w:pPr>
            <w:r w:rsidDel="00000000" w:rsidR="00000000" w:rsidRPr="00000000">
              <w:rPr>
                <w:rtl w:val="0"/>
              </w:rPr>
              <w:t xml:space="preserve">[ ] Sukses [ ] Gagal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rPr/>
            </w:pPr>
            <w:r w:rsidDel="00000000" w:rsidR="00000000" w:rsidRPr="00000000">
              <w:rPr>
                <w:rtl w:val="0"/>
              </w:rPr>
              <w:t xml:space="preserve">102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rPr/>
            </w:pPr>
            <w:r w:rsidDel="00000000" w:rsidR="00000000" w:rsidRPr="00000000">
              <w:rPr>
                <w:rtl w:val="0"/>
              </w:rPr>
              <w:t xml:space="preserve">apt update &amp;&amp; apt upgrade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rPr/>
            </w:pPr>
            <w:r w:rsidDel="00000000" w:rsidR="00000000" w:rsidRPr="00000000">
              <w:rPr>
                <w:rtl w:val="0"/>
              </w:rPr>
              <w:t xml:space="preserve">[ ] Sukses [ ] Gagal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94">
      <w:pPr>
        <w:spacing w:after="1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95">
      <w:pPr>
        <w:spacing w:after="1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Log Backup &amp; Snapshot</w:t>
      </w:r>
    </w:p>
    <w:tbl>
      <w:tblPr>
        <w:tblStyle w:val="Table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350"/>
        <w:gridCol w:w="2475"/>
        <w:gridCol w:w="2475"/>
        <w:gridCol w:w="2610"/>
        <w:tblGridChange w:id="0">
          <w:tblGrid>
            <w:gridCol w:w="1350"/>
            <w:gridCol w:w="2475"/>
            <w:gridCol w:w="2475"/>
            <w:gridCol w:w="2610"/>
          </w:tblGrid>
        </w:tblGridChange>
      </w:tblGrid>
      <w:tr>
        <w:trPr>
          <w:cantSplit w:val="0"/>
          <w:trHeight w:val="6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VM ID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Nama Snapshot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Tanggal &amp; Jam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Ukuran Estimasi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rPr/>
            </w:pPr>
            <w:r w:rsidDel="00000000" w:rsidR="00000000" w:rsidRPr="00000000">
              <w:rPr>
                <w:rtl w:val="0"/>
              </w:rPr>
              <w:t xml:space="preserve">101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rPr/>
            </w:pPr>
            <w:r w:rsidDel="00000000" w:rsidR="00000000" w:rsidRPr="00000000">
              <w:rPr>
                <w:rtl w:val="0"/>
              </w:rPr>
              <w:t xml:space="preserve">post-config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rPr/>
            </w:pPr>
            <w:r w:rsidDel="00000000" w:rsidR="00000000" w:rsidRPr="00000000">
              <w:rPr>
                <w:rtl w:val="0"/>
              </w:rPr>
              <w:t xml:space="preserve">.../.../2026 - ...:..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rPr/>
            </w:pPr>
            <w:r w:rsidDel="00000000" w:rsidR="00000000" w:rsidRPr="00000000">
              <w:rPr>
                <w:rtl w:val="0"/>
              </w:rPr>
              <w:t xml:space="preserve">........... GB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rPr/>
            </w:pPr>
            <w:r w:rsidDel="00000000" w:rsidR="00000000" w:rsidRPr="00000000">
              <w:rPr>
                <w:rtl w:val="0"/>
              </w:rPr>
              <w:t xml:space="preserve">102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rPr/>
            </w:pPr>
            <w:r w:rsidDel="00000000" w:rsidR="00000000" w:rsidRPr="00000000">
              <w:rPr>
                <w:rtl w:val="0"/>
              </w:rPr>
              <w:t xml:space="preserve">post-config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rPr/>
            </w:pPr>
            <w:r w:rsidDel="00000000" w:rsidR="00000000" w:rsidRPr="00000000">
              <w:rPr>
                <w:rtl w:val="0"/>
              </w:rPr>
              <w:t xml:space="preserve">.../.../2026 - ...:..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rPr/>
            </w:pPr>
            <w:r w:rsidDel="00000000" w:rsidR="00000000" w:rsidRPr="00000000">
              <w:rPr>
                <w:rtl w:val="0"/>
              </w:rPr>
              <w:t xml:space="preserve">........... GB</w:t>
            </w:r>
          </w:p>
        </w:tc>
      </w:tr>
    </w:tbl>
    <w:p w:rsidR="00000000" w:rsidDel="00000000" w:rsidP="00000000" w:rsidRDefault="00000000" w:rsidRPr="00000000" w14:paraId="000000A2">
      <w:pPr>
        <w:spacing w:after="1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A3">
      <w:pPr>
        <w:spacing w:after="1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Simulasi Disaster Recovery (Restore)</w:t>
      </w:r>
    </w:p>
    <w:p w:rsidR="00000000" w:rsidDel="00000000" w:rsidP="00000000" w:rsidRDefault="00000000" w:rsidRPr="00000000" w14:paraId="000000A4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Jenis Kerusakan Simulasi:</w:t>
      </w:r>
      <w:r w:rsidDel="00000000" w:rsidR="00000000" w:rsidRPr="00000000">
        <w:rPr>
          <w:rtl w:val="0"/>
        </w:rPr>
        <w:t xml:space="preserve"> _______________________________________________________</w:t>
      </w:r>
    </w:p>
    <w:p w:rsidR="00000000" w:rsidDel="00000000" w:rsidP="00000000" w:rsidRDefault="00000000" w:rsidRPr="00000000" w14:paraId="000000A5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Tindakan Restore:</w:t>
      </w:r>
      <w:r w:rsidDel="00000000" w:rsidR="00000000" w:rsidRPr="00000000">
        <w:rPr>
          <w:rtl w:val="0"/>
        </w:rPr>
        <w:t xml:space="preserve"> _______________________________________________________________</w:t>
      </w:r>
    </w:p>
    <w:p w:rsidR="00000000" w:rsidDel="00000000" w:rsidP="00000000" w:rsidRDefault="00000000" w:rsidRPr="00000000" w14:paraId="000000A6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Hasil Verifikasi:</w:t>
      </w:r>
      <w:r w:rsidDel="00000000" w:rsidR="00000000" w:rsidRPr="00000000">
        <w:rPr>
          <w:rtl w:val="0"/>
        </w:rPr>
        <w:t xml:space="preserve"> [ ] Web Server kembali normal [ ] HestiaCP dapat diakses</w:t>
      </w:r>
    </w:p>
    <w:p w:rsidR="00000000" w:rsidDel="00000000" w:rsidP="00000000" w:rsidRDefault="00000000" w:rsidRPr="00000000" w14:paraId="000000A7">
      <w:pPr>
        <w:spacing w:after="16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A8">
      <w:pPr>
        <w:spacing w:after="160" w:lineRule="auto"/>
        <w:rPr/>
      </w:pPr>
      <w:r w:rsidDel="00000000" w:rsidR="00000000" w:rsidRPr="00000000">
        <w:rPr>
          <w:rtl w:val="0"/>
        </w:rPr>
      </w:r>
    </w:p>
    <w:tbl>
      <w:tblPr>
        <w:tblStyle w:val="Table9"/>
        <w:tblW w:w="900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5580"/>
        <w:gridCol w:w="3420"/>
        <w:tblGridChange w:id="0">
          <w:tblGrid>
            <w:gridCol w:w="5580"/>
            <w:gridCol w:w="342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rPr/>
            </w:pPr>
            <w:r w:rsidDel="00000000" w:rsidR="00000000" w:rsidRPr="00000000">
              <w:rPr>
                <w:rtl w:val="0"/>
              </w:rPr>
              <w:t xml:space="preserve">Mengetahui</w:t>
            </w:r>
          </w:p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Koordinator IT</w:t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…………………………………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Kebumen, …………..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Administrator Jaringan</w:t>
            </w:r>
          </w:p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……………………………………</w:t>
            </w:r>
          </w:p>
        </w:tc>
      </w:tr>
    </w:tbl>
    <w:p w:rsidR="00000000" w:rsidDel="00000000" w:rsidP="00000000" w:rsidRDefault="00000000" w:rsidRPr="00000000" w14:paraId="000000B8">
      <w:pPr>
        <w:spacing w:after="160" w:lineRule="auto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/>
    </w:tblPr>
  </w:style>
  <w:style w:type="table" w:styleId="Table6">
    <w:basedOn w:val="TableNormal"/>
    <w:tblPr>
      <w:tblStyleRowBandSize w:val="1"/>
      <w:tblStyleColBandSize w:val="1"/>
      <w:tblCellMar/>
    </w:tblPr>
  </w:style>
  <w:style w:type="table" w:styleId="Table7">
    <w:basedOn w:val="TableNormal"/>
    <w:tblPr>
      <w:tblStyleRowBandSize w:val="1"/>
      <w:tblStyleColBandSize w:val="1"/>
      <w:tblCellMar/>
    </w:tblPr>
  </w:style>
  <w:style w:type="table" w:styleId="Table8">
    <w:basedOn w:val="TableNormal"/>
    <w:tblPr>
      <w:tblStyleRowBandSize w:val="1"/>
      <w:tblStyleColBandSize w:val="1"/>
      <w:tblCellMar/>
    </w:tblPr>
  </w:style>
  <w:style w:type="table" w:styleId="Table9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